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79B" w:rsidRPr="001E263F" w:rsidRDefault="001E263F" w:rsidP="0003579B">
      <w:pPr>
        <w:spacing w:after="0" w:line="240" w:lineRule="auto"/>
        <w:rPr>
          <w:rFonts w:ascii="Times New Roman" w:hAnsi="Times New Roman" w:cs="Times New Roman"/>
          <w:sz w:val="28"/>
        </w:rPr>
      </w:pPr>
      <w:r>
        <w:rPr>
          <w:rFonts w:ascii="Times New Roman" w:hAnsi="Times New Roman" w:cs="Times New Roman"/>
          <w:b/>
          <w:sz w:val="28"/>
        </w:rPr>
        <w:t xml:space="preserve">Преподаватель: </w:t>
      </w:r>
      <w:proofErr w:type="spellStart"/>
      <w:r w:rsidR="0003579B" w:rsidRPr="001E263F">
        <w:rPr>
          <w:rFonts w:ascii="Times New Roman" w:hAnsi="Times New Roman" w:cs="Times New Roman"/>
          <w:sz w:val="28"/>
        </w:rPr>
        <w:t>Ахмадова</w:t>
      </w:r>
      <w:proofErr w:type="spellEnd"/>
      <w:r w:rsidR="0003579B" w:rsidRPr="001E263F">
        <w:rPr>
          <w:rFonts w:ascii="Times New Roman" w:hAnsi="Times New Roman" w:cs="Times New Roman"/>
          <w:sz w:val="28"/>
        </w:rPr>
        <w:t xml:space="preserve"> П.А.</w:t>
      </w:r>
    </w:p>
    <w:p w:rsidR="009D0D1E" w:rsidRDefault="009D0D1E" w:rsidP="0003579B">
      <w:pPr>
        <w:spacing w:after="0" w:line="240" w:lineRule="auto"/>
        <w:rPr>
          <w:rFonts w:ascii="Times New Roman" w:hAnsi="Times New Roman" w:cs="Times New Roman"/>
          <w:b/>
          <w:sz w:val="28"/>
        </w:rPr>
      </w:pPr>
    </w:p>
    <w:p w:rsidR="0003579B" w:rsidRPr="001E263F" w:rsidRDefault="001E263F" w:rsidP="0003579B">
      <w:pPr>
        <w:spacing w:after="0" w:line="240" w:lineRule="auto"/>
        <w:rPr>
          <w:rFonts w:ascii="Times New Roman" w:hAnsi="Times New Roman" w:cs="Times New Roman"/>
          <w:sz w:val="28"/>
        </w:rPr>
      </w:pPr>
      <w:r>
        <w:rPr>
          <w:rFonts w:ascii="Times New Roman" w:hAnsi="Times New Roman" w:cs="Times New Roman"/>
          <w:b/>
          <w:sz w:val="28"/>
        </w:rPr>
        <w:t xml:space="preserve">Дисциплина: </w:t>
      </w:r>
      <w:r w:rsidR="0003579B" w:rsidRPr="001E263F">
        <w:rPr>
          <w:rFonts w:ascii="Times New Roman" w:hAnsi="Times New Roman" w:cs="Times New Roman"/>
          <w:sz w:val="28"/>
        </w:rPr>
        <w:t>Теоретические основы организации обучения в начальных классах</w:t>
      </w:r>
    </w:p>
    <w:p w:rsidR="009D0D1E" w:rsidRDefault="009D0D1E" w:rsidP="0003579B">
      <w:pPr>
        <w:spacing w:after="0" w:line="240" w:lineRule="auto"/>
        <w:rPr>
          <w:rFonts w:ascii="Times New Roman" w:hAnsi="Times New Roman" w:cs="Times New Roman"/>
          <w:b/>
          <w:sz w:val="28"/>
        </w:rPr>
      </w:pPr>
    </w:p>
    <w:p w:rsidR="00E9490D" w:rsidRDefault="0003579B" w:rsidP="0003579B">
      <w:pPr>
        <w:spacing w:after="0" w:line="240" w:lineRule="auto"/>
        <w:rPr>
          <w:rFonts w:ascii="Times New Roman" w:hAnsi="Times New Roman" w:cs="Times New Roman"/>
          <w:sz w:val="28"/>
        </w:rPr>
      </w:pPr>
      <w:r>
        <w:rPr>
          <w:rFonts w:ascii="Times New Roman" w:hAnsi="Times New Roman" w:cs="Times New Roman"/>
          <w:b/>
          <w:sz w:val="28"/>
        </w:rPr>
        <w:t>Курс</w:t>
      </w:r>
      <w:r w:rsidR="001E263F">
        <w:rPr>
          <w:rFonts w:ascii="Times New Roman" w:hAnsi="Times New Roman" w:cs="Times New Roman"/>
          <w:b/>
          <w:sz w:val="28"/>
        </w:rPr>
        <w:t xml:space="preserve"> 1,2</w:t>
      </w:r>
      <w:r>
        <w:rPr>
          <w:rFonts w:ascii="Times New Roman" w:hAnsi="Times New Roman" w:cs="Times New Roman"/>
          <w:b/>
          <w:sz w:val="28"/>
        </w:rPr>
        <w:t>, группы:</w:t>
      </w:r>
      <w:r>
        <w:rPr>
          <w:rFonts w:ascii="Times New Roman" w:hAnsi="Times New Roman" w:cs="Times New Roman"/>
          <w:sz w:val="28"/>
        </w:rPr>
        <w:t xml:space="preserve"> </w:t>
      </w:r>
    </w:p>
    <w:p w:rsidR="0003579B" w:rsidRDefault="0003579B" w:rsidP="0003579B">
      <w:pPr>
        <w:spacing w:after="0" w:line="240" w:lineRule="auto"/>
        <w:rPr>
          <w:rFonts w:ascii="Times New Roman" w:hAnsi="Times New Roman" w:cs="Times New Roman"/>
          <w:sz w:val="28"/>
        </w:rPr>
      </w:pPr>
      <w:r>
        <w:rPr>
          <w:rFonts w:ascii="Times New Roman" w:hAnsi="Times New Roman" w:cs="Times New Roman"/>
          <w:sz w:val="28"/>
        </w:rPr>
        <w:t>ПНК-2А, ПНК-2Б, ПНК-2</w:t>
      </w:r>
      <w:r w:rsidR="00FA0DC4">
        <w:rPr>
          <w:rFonts w:ascii="Times New Roman" w:hAnsi="Times New Roman" w:cs="Times New Roman"/>
          <w:sz w:val="28"/>
        </w:rPr>
        <w:t>В</w:t>
      </w:r>
      <w:r>
        <w:rPr>
          <w:rFonts w:ascii="Times New Roman" w:hAnsi="Times New Roman" w:cs="Times New Roman"/>
          <w:sz w:val="28"/>
        </w:rPr>
        <w:t xml:space="preserve">, </w:t>
      </w:r>
      <w:r w:rsidR="00FA0DC4">
        <w:rPr>
          <w:rFonts w:ascii="Times New Roman" w:hAnsi="Times New Roman" w:cs="Times New Roman"/>
          <w:sz w:val="28"/>
        </w:rPr>
        <w:t xml:space="preserve">ПНК-2Г, </w:t>
      </w:r>
      <w:r>
        <w:rPr>
          <w:rFonts w:ascii="Times New Roman" w:hAnsi="Times New Roman" w:cs="Times New Roman"/>
          <w:sz w:val="28"/>
        </w:rPr>
        <w:t>ПНК-2</w:t>
      </w:r>
      <w:r w:rsidR="00FA0DC4">
        <w:rPr>
          <w:rFonts w:ascii="Times New Roman" w:hAnsi="Times New Roman" w:cs="Times New Roman"/>
          <w:sz w:val="28"/>
        </w:rPr>
        <w:t>Д</w:t>
      </w:r>
      <w:r>
        <w:rPr>
          <w:rFonts w:ascii="Times New Roman" w:hAnsi="Times New Roman" w:cs="Times New Roman"/>
          <w:sz w:val="28"/>
        </w:rPr>
        <w:t>, ПНК-2</w:t>
      </w:r>
      <w:r w:rsidR="00FA0DC4">
        <w:rPr>
          <w:rFonts w:ascii="Times New Roman" w:hAnsi="Times New Roman" w:cs="Times New Roman"/>
          <w:sz w:val="28"/>
        </w:rPr>
        <w:t>Е</w:t>
      </w:r>
      <w:r>
        <w:rPr>
          <w:rFonts w:ascii="Times New Roman" w:hAnsi="Times New Roman" w:cs="Times New Roman"/>
          <w:sz w:val="28"/>
        </w:rPr>
        <w:t xml:space="preserve">, </w:t>
      </w:r>
      <w:r w:rsidR="00FA0DC4">
        <w:rPr>
          <w:rFonts w:ascii="Times New Roman" w:hAnsi="Times New Roman" w:cs="Times New Roman"/>
          <w:sz w:val="28"/>
        </w:rPr>
        <w:t xml:space="preserve">ПНК-2Ж, </w:t>
      </w:r>
      <w:r>
        <w:rPr>
          <w:rFonts w:ascii="Times New Roman" w:hAnsi="Times New Roman" w:cs="Times New Roman"/>
          <w:sz w:val="28"/>
        </w:rPr>
        <w:t xml:space="preserve">ПНК-2З, </w:t>
      </w:r>
      <w:r w:rsidR="00FA0DC4">
        <w:rPr>
          <w:rFonts w:ascii="Times New Roman" w:hAnsi="Times New Roman" w:cs="Times New Roman"/>
          <w:sz w:val="28"/>
        </w:rPr>
        <w:t>ПНК-2К, ПНК-2Л, ПН</w:t>
      </w:r>
      <w:bookmarkStart w:id="0" w:name="_GoBack"/>
      <w:bookmarkEnd w:id="0"/>
      <w:r w:rsidR="00FA0DC4">
        <w:rPr>
          <w:rFonts w:ascii="Times New Roman" w:hAnsi="Times New Roman" w:cs="Times New Roman"/>
          <w:sz w:val="28"/>
        </w:rPr>
        <w:t xml:space="preserve">К-2О, ПНК-2П, </w:t>
      </w:r>
      <w:r>
        <w:rPr>
          <w:rFonts w:ascii="Times New Roman" w:hAnsi="Times New Roman" w:cs="Times New Roman"/>
          <w:sz w:val="28"/>
        </w:rPr>
        <w:t xml:space="preserve">ПНК-2Р, </w:t>
      </w:r>
      <w:r w:rsidR="00FA0DC4">
        <w:rPr>
          <w:rFonts w:ascii="Times New Roman" w:hAnsi="Times New Roman" w:cs="Times New Roman"/>
          <w:sz w:val="28"/>
        </w:rPr>
        <w:t>ПНК-2С, ПНК-1Н, ПНК-1М.</w:t>
      </w:r>
    </w:p>
    <w:p w:rsidR="003B2E6E" w:rsidRDefault="003B2E6E" w:rsidP="0003579B">
      <w:pPr>
        <w:spacing w:after="0" w:line="240" w:lineRule="auto"/>
        <w:rPr>
          <w:rFonts w:ascii="Times New Roman" w:hAnsi="Times New Roman" w:cs="Times New Roman"/>
          <w:b/>
          <w:sz w:val="28"/>
        </w:rPr>
      </w:pPr>
    </w:p>
    <w:p w:rsidR="0003579B" w:rsidRDefault="0003579B" w:rsidP="001E263F">
      <w:pPr>
        <w:spacing w:after="0" w:line="240" w:lineRule="auto"/>
        <w:rPr>
          <w:rFonts w:ascii="Times New Roman" w:hAnsi="Times New Roman" w:cs="Times New Roman"/>
          <w:sz w:val="28"/>
        </w:rPr>
      </w:pPr>
      <w:r>
        <w:rPr>
          <w:rFonts w:ascii="Times New Roman" w:hAnsi="Times New Roman" w:cs="Times New Roman"/>
          <w:b/>
          <w:sz w:val="28"/>
        </w:rPr>
        <w:t>Тема:</w:t>
      </w:r>
      <w:r>
        <w:rPr>
          <w:rFonts w:ascii="Times New Roman" w:hAnsi="Times New Roman" w:cs="Times New Roman"/>
          <w:sz w:val="28"/>
        </w:rPr>
        <w:t xml:space="preserve"> Ведущий характер учебной деятельности в младшем школьном возрасте.</w:t>
      </w:r>
    </w:p>
    <w:p w:rsidR="003B2E6E" w:rsidRDefault="003B2E6E" w:rsidP="0003579B">
      <w:pPr>
        <w:spacing w:after="0" w:line="240" w:lineRule="auto"/>
        <w:rPr>
          <w:rFonts w:ascii="Times New Roman" w:hAnsi="Times New Roman" w:cs="Times New Roman"/>
          <w:b/>
          <w:sz w:val="28"/>
        </w:rPr>
      </w:pPr>
    </w:p>
    <w:p w:rsidR="003B2E6E" w:rsidRDefault="0003579B" w:rsidP="004350CB">
      <w:pPr>
        <w:spacing w:after="0" w:line="240" w:lineRule="auto"/>
        <w:jc w:val="both"/>
        <w:rPr>
          <w:rFonts w:ascii="Times New Roman" w:hAnsi="Times New Roman" w:cs="Times New Roman"/>
          <w:sz w:val="28"/>
        </w:rPr>
      </w:pPr>
      <w:r>
        <w:rPr>
          <w:rFonts w:ascii="Times New Roman" w:hAnsi="Times New Roman" w:cs="Times New Roman"/>
          <w:b/>
          <w:sz w:val="28"/>
        </w:rPr>
        <w:t>Цель:</w:t>
      </w:r>
      <w:r>
        <w:rPr>
          <w:rFonts w:ascii="Times New Roman" w:hAnsi="Times New Roman" w:cs="Times New Roman"/>
          <w:sz w:val="28"/>
        </w:rPr>
        <w:t xml:space="preserve"> </w:t>
      </w:r>
    </w:p>
    <w:p w:rsidR="001E263F" w:rsidRDefault="003B2E6E" w:rsidP="004350CB">
      <w:pPr>
        <w:spacing w:after="0" w:line="240" w:lineRule="auto"/>
        <w:jc w:val="both"/>
        <w:rPr>
          <w:rFonts w:ascii="Times New Roman" w:hAnsi="Times New Roman" w:cs="Times New Roman"/>
          <w:sz w:val="28"/>
        </w:rPr>
      </w:pPr>
      <w:r>
        <w:rPr>
          <w:rFonts w:ascii="Times New Roman" w:hAnsi="Times New Roman" w:cs="Times New Roman"/>
          <w:sz w:val="28"/>
        </w:rPr>
        <w:t xml:space="preserve">1)  </w:t>
      </w:r>
      <w:r w:rsidR="001E263F">
        <w:rPr>
          <w:rFonts w:ascii="Times New Roman" w:hAnsi="Times New Roman" w:cs="Times New Roman"/>
          <w:sz w:val="28"/>
        </w:rPr>
        <w:t>знать</w:t>
      </w:r>
      <w:r w:rsidR="0003579B">
        <w:rPr>
          <w:rFonts w:ascii="Times New Roman" w:hAnsi="Times New Roman" w:cs="Times New Roman"/>
          <w:sz w:val="28"/>
        </w:rPr>
        <w:t xml:space="preserve"> основн</w:t>
      </w:r>
      <w:r w:rsidR="001E263F">
        <w:rPr>
          <w:rFonts w:ascii="Times New Roman" w:hAnsi="Times New Roman" w:cs="Times New Roman"/>
          <w:sz w:val="28"/>
        </w:rPr>
        <w:t>ой</w:t>
      </w:r>
      <w:r w:rsidR="0003579B">
        <w:rPr>
          <w:rFonts w:ascii="Times New Roman" w:hAnsi="Times New Roman" w:cs="Times New Roman"/>
          <w:sz w:val="28"/>
        </w:rPr>
        <w:t xml:space="preserve"> </w:t>
      </w:r>
      <w:r w:rsidR="0003579B" w:rsidRPr="0003579B">
        <w:rPr>
          <w:rFonts w:ascii="Times New Roman" w:hAnsi="Times New Roman" w:cs="Times New Roman"/>
          <w:color w:val="000000"/>
          <w:sz w:val="28"/>
          <w:szCs w:val="28"/>
          <w:shd w:val="clear" w:color="auto" w:fill="FFFFFF"/>
        </w:rPr>
        <w:t xml:space="preserve">вид деятельности </w:t>
      </w:r>
      <w:r w:rsidR="001E263F">
        <w:rPr>
          <w:rFonts w:ascii="Times New Roman" w:hAnsi="Times New Roman" w:cs="Times New Roman"/>
          <w:color w:val="000000"/>
          <w:sz w:val="28"/>
          <w:szCs w:val="28"/>
          <w:shd w:val="clear" w:color="auto" w:fill="FFFFFF"/>
        </w:rPr>
        <w:t xml:space="preserve">детей </w:t>
      </w:r>
      <w:r w:rsidR="0003579B" w:rsidRPr="0003579B">
        <w:rPr>
          <w:rFonts w:ascii="Times New Roman" w:hAnsi="Times New Roman" w:cs="Times New Roman"/>
          <w:color w:val="000000"/>
          <w:sz w:val="28"/>
          <w:szCs w:val="28"/>
          <w:shd w:val="clear" w:color="auto" w:fill="FFFFFF"/>
        </w:rPr>
        <w:t>младш</w:t>
      </w:r>
      <w:r w:rsidR="001E263F">
        <w:rPr>
          <w:rFonts w:ascii="Times New Roman" w:hAnsi="Times New Roman" w:cs="Times New Roman"/>
          <w:color w:val="000000"/>
          <w:sz w:val="28"/>
          <w:szCs w:val="28"/>
          <w:shd w:val="clear" w:color="auto" w:fill="FFFFFF"/>
        </w:rPr>
        <w:t>его</w:t>
      </w:r>
      <w:r w:rsidR="0003579B" w:rsidRPr="0003579B">
        <w:rPr>
          <w:rFonts w:ascii="Times New Roman" w:hAnsi="Times New Roman" w:cs="Times New Roman"/>
          <w:color w:val="000000"/>
          <w:sz w:val="28"/>
          <w:szCs w:val="28"/>
          <w:shd w:val="clear" w:color="auto" w:fill="FFFFFF"/>
        </w:rPr>
        <w:t xml:space="preserve"> школьно</w:t>
      </w:r>
      <w:r w:rsidR="001E263F">
        <w:rPr>
          <w:rFonts w:ascii="Times New Roman" w:hAnsi="Times New Roman" w:cs="Times New Roman"/>
          <w:color w:val="000000"/>
          <w:sz w:val="28"/>
          <w:szCs w:val="28"/>
          <w:shd w:val="clear" w:color="auto" w:fill="FFFFFF"/>
        </w:rPr>
        <w:t>го</w:t>
      </w:r>
      <w:r w:rsidR="0003579B" w:rsidRPr="0003579B">
        <w:rPr>
          <w:rFonts w:ascii="Times New Roman" w:hAnsi="Times New Roman" w:cs="Times New Roman"/>
          <w:color w:val="000000"/>
          <w:sz w:val="28"/>
          <w:szCs w:val="28"/>
          <w:shd w:val="clear" w:color="auto" w:fill="FFFFFF"/>
        </w:rPr>
        <w:t xml:space="preserve"> возраст</w:t>
      </w:r>
      <w:r w:rsidR="001E263F">
        <w:rPr>
          <w:rFonts w:ascii="Times New Roman" w:hAnsi="Times New Roman" w:cs="Times New Roman"/>
          <w:color w:val="000000"/>
          <w:sz w:val="28"/>
          <w:szCs w:val="28"/>
          <w:shd w:val="clear" w:color="auto" w:fill="FFFFFF"/>
        </w:rPr>
        <w:t>а</w:t>
      </w:r>
      <w:r>
        <w:rPr>
          <w:rFonts w:ascii="Times New Roman" w:hAnsi="Times New Roman" w:cs="Times New Roman"/>
          <w:sz w:val="28"/>
        </w:rPr>
        <w:t>;</w:t>
      </w:r>
      <w:r w:rsidR="0003579B">
        <w:rPr>
          <w:rFonts w:ascii="Times New Roman" w:hAnsi="Times New Roman" w:cs="Times New Roman"/>
          <w:sz w:val="28"/>
        </w:rPr>
        <w:t xml:space="preserve"> </w:t>
      </w:r>
    </w:p>
    <w:p w:rsidR="0003579B" w:rsidRDefault="003B2E6E" w:rsidP="004350CB">
      <w:pPr>
        <w:spacing w:after="0" w:line="240" w:lineRule="auto"/>
        <w:jc w:val="both"/>
        <w:rPr>
          <w:rFonts w:ascii="Times New Roman" w:hAnsi="Times New Roman" w:cs="Times New Roman"/>
          <w:sz w:val="28"/>
        </w:rPr>
      </w:pPr>
      <w:r>
        <w:rPr>
          <w:rFonts w:ascii="Times New Roman" w:hAnsi="Times New Roman" w:cs="Times New Roman"/>
          <w:sz w:val="28"/>
        </w:rPr>
        <w:t xml:space="preserve">2) </w:t>
      </w:r>
      <w:r w:rsidR="001E263F">
        <w:rPr>
          <w:rFonts w:ascii="Times New Roman" w:hAnsi="Times New Roman" w:cs="Times New Roman"/>
          <w:sz w:val="28"/>
        </w:rPr>
        <w:t>знать</w:t>
      </w:r>
      <w:r w:rsidR="0003579B">
        <w:rPr>
          <w:rFonts w:ascii="Times New Roman" w:hAnsi="Times New Roman" w:cs="Times New Roman"/>
          <w:sz w:val="28"/>
        </w:rPr>
        <w:t xml:space="preserve"> </w:t>
      </w:r>
      <w:r w:rsidR="0003579B">
        <w:rPr>
          <w:rFonts w:ascii="Times New Roman" w:hAnsi="Times New Roman" w:cs="Times New Roman"/>
          <w:color w:val="000000"/>
          <w:sz w:val="28"/>
          <w:szCs w:val="28"/>
          <w:shd w:val="clear" w:color="auto" w:fill="FFFFFF"/>
        </w:rPr>
        <w:t>о</w:t>
      </w:r>
      <w:r w:rsidR="0003579B" w:rsidRPr="0003579B">
        <w:rPr>
          <w:rFonts w:ascii="Times New Roman" w:hAnsi="Times New Roman" w:cs="Times New Roman"/>
          <w:color w:val="000000"/>
          <w:sz w:val="28"/>
          <w:szCs w:val="28"/>
          <w:shd w:val="clear" w:color="auto" w:fill="FFFFFF"/>
        </w:rPr>
        <w:t>собенности формирования личности младшего школьного возраста</w:t>
      </w:r>
      <w:r w:rsidR="0003579B">
        <w:rPr>
          <w:rFonts w:ascii="Times New Roman" w:hAnsi="Times New Roman" w:cs="Times New Roman"/>
          <w:sz w:val="28"/>
        </w:rPr>
        <w:t>.</w:t>
      </w:r>
    </w:p>
    <w:p w:rsidR="003B2E6E" w:rsidRDefault="003B2E6E" w:rsidP="004350CB">
      <w:pPr>
        <w:spacing w:after="0" w:line="240" w:lineRule="auto"/>
        <w:jc w:val="both"/>
        <w:rPr>
          <w:rFonts w:ascii="Times New Roman" w:hAnsi="Times New Roman" w:cs="Times New Roman"/>
          <w:b/>
          <w:sz w:val="28"/>
        </w:rPr>
      </w:pPr>
    </w:p>
    <w:p w:rsidR="0003579B" w:rsidRDefault="0003579B" w:rsidP="004350CB">
      <w:pPr>
        <w:spacing w:after="0" w:line="240" w:lineRule="auto"/>
        <w:jc w:val="both"/>
        <w:rPr>
          <w:rFonts w:ascii="Times New Roman" w:hAnsi="Times New Roman" w:cs="Times New Roman"/>
          <w:b/>
          <w:sz w:val="28"/>
        </w:rPr>
      </w:pPr>
      <w:r>
        <w:rPr>
          <w:rFonts w:ascii="Times New Roman" w:hAnsi="Times New Roman" w:cs="Times New Roman"/>
          <w:b/>
          <w:sz w:val="28"/>
        </w:rPr>
        <w:t>План:</w:t>
      </w:r>
    </w:p>
    <w:p w:rsidR="0003579B" w:rsidRPr="00202D2B" w:rsidRDefault="004350CB" w:rsidP="004350CB">
      <w:pPr>
        <w:pStyle w:val="a4"/>
        <w:spacing w:after="0" w:line="240" w:lineRule="auto"/>
        <w:ind w:left="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1. </w:t>
      </w:r>
      <w:r w:rsidR="0003579B" w:rsidRPr="00202D2B">
        <w:rPr>
          <w:rFonts w:ascii="Times New Roman" w:hAnsi="Times New Roman" w:cs="Times New Roman"/>
          <w:color w:val="000000"/>
          <w:sz w:val="28"/>
          <w:szCs w:val="28"/>
          <w:shd w:val="clear" w:color="auto" w:fill="FFFFFF"/>
        </w:rPr>
        <w:t>Ведущий вид деятельности в младшем школьном возрасте</w:t>
      </w:r>
      <w:r w:rsidR="0003579B" w:rsidRPr="00202D2B">
        <w:rPr>
          <w:rFonts w:ascii="Times New Roman" w:hAnsi="Times New Roman" w:cs="Times New Roman"/>
          <w:sz w:val="28"/>
          <w:szCs w:val="28"/>
        </w:rPr>
        <w:t>.</w:t>
      </w:r>
    </w:p>
    <w:p w:rsidR="00202D2B" w:rsidRPr="001E263F" w:rsidRDefault="004350CB" w:rsidP="004350CB">
      <w:pPr>
        <w:pStyle w:val="a4"/>
        <w:spacing w:after="0" w:line="240" w:lineRule="auto"/>
        <w:ind w:left="0"/>
        <w:jc w:val="both"/>
        <w:rPr>
          <w:rFonts w:ascii="Times New Roman" w:hAnsi="Times New Roman" w:cs="Times New Roman"/>
          <w:sz w:val="28"/>
          <w:szCs w:val="28"/>
        </w:rPr>
      </w:pPr>
      <w:r>
        <w:rPr>
          <w:rFonts w:ascii="Times New Roman" w:hAnsi="Times New Roman" w:cs="Times New Roman"/>
          <w:sz w:val="28"/>
        </w:rPr>
        <w:t xml:space="preserve">2. </w:t>
      </w:r>
      <w:r w:rsidR="00202D2B">
        <w:rPr>
          <w:rFonts w:ascii="Times New Roman" w:hAnsi="Times New Roman" w:cs="Times New Roman"/>
          <w:sz w:val="28"/>
        </w:rPr>
        <w:t>Ведущий характер учебной деятельности в младшем школьном возрасте.</w:t>
      </w:r>
    </w:p>
    <w:p w:rsidR="001E263F" w:rsidRPr="00202D2B" w:rsidRDefault="004350CB" w:rsidP="004350CB">
      <w:pPr>
        <w:pStyle w:val="a4"/>
        <w:spacing w:after="0" w:line="240" w:lineRule="auto"/>
        <w:ind w:left="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3. </w:t>
      </w:r>
      <w:r w:rsidR="001E263F" w:rsidRPr="0003579B">
        <w:rPr>
          <w:rFonts w:ascii="Times New Roman" w:hAnsi="Times New Roman" w:cs="Times New Roman"/>
          <w:color w:val="000000"/>
          <w:sz w:val="28"/>
          <w:szCs w:val="28"/>
          <w:shd w:val="clear" w:color="auto" w:fill="FFFFFF"/>
        </w:rPr>
        <w:t>Особенности формирования личности младшего школьного возраста.</w:t>
      </w:r>
    </w:p>
    <w:p w:rsidR="003B2E6E" w:rsidRDefault="003B2E6E" w:rsidP="0003579B">
      <w:pPr>
        <w:spacing w:after="0" w:line="240" w:lineRule="auto"/>
        <w:jc w:val="center"/>
        <w:rPr>
          <w:rFonts w:ascii="Times New Roman" w:hAnsi="Times New Roman" w:cs="Times New Roman"/>
          <w:b/>
          <w:sz w:val="28"/>
        </w:rPr>
      </w:pPr>
    </w:p>
    <w:p w:rsidR="0003579B" w:rsidRDefault="003B2E6E" w:rsidP="005617F4">
      <w:pPr>
        <w:spacing w:after="0" w:line="240" w:lineRule="auto"/>
        <w:ind w:firstLine="708"/>
        <w:rPr>
          <w:rFonts w:ascii="Times New Roman" w:hAnsi="Times New Roman" w:cs="Times New Roman"/>
          <w:b/>
          <w:sz w:val="28"/>
        </w:rPr>
      </w:pPr>
      <w:r>
        <w:rPr>
          <w:rFonts w:ascii="Times New Roman" w:hAnsi="Times New Roman" w:cs="Times New Roman"/>
          <w:b/>
          <w:sz w:val="28"/>
        </w:rPr>
        <w:t>Содержание:</w:t>
      </w:r>
    </w:p>
    <w:p w:rsidR="003B2E6E" w:rsidRDefault="003B2E6E" w:rsidP="0003579B">
      <w:pPr>
        <w:spacing w:after="0" w:line="240" w:lineRule="auto"/>
        <w:jc w:val="center"/>
        <w:rPr>
          <w:rFonts w:ascii="Times New Roman" w:hAnsi="Times New Roman" w:cs="Times New Roman"/>
          <w:b/>
          <w:sz w:val="28"/>
        </w:rPr>
      </w:pPr>
    </w:p>
    <w:p w:rsidR="003B2E6E" w:rsidRPr="0003579B" w:rsidRDefault="0003579B" w:rsidP="005617F4">
      <w:pPr>
        <w:pStyle w:val="a3"/>
        <w:shd w:val="clear" w:color="auto" w:fill="FFFFFF"/>
        <w:spacing w:before="0" w:beforeAutospacing="0" w:after="0" w:afterAutospacing="0" w:line="360" w:lineRule="auto"/>
        <w:ind w:firstLine="708"/>
        <w:jc w:val="both"/>
        <w:rPr>
          <w:rFonts w:ascii="Arial" w:hAnsi="Arial" w:cs="Arial"/>
          <w:color w:val="000000"/>
          <w:sz w:val="28"/>
          <w:szCs w:val="28"/>
        </w:rPr>
      </w:pPr>
      <w:r w:rsidRPr="0003579B">
        <w:rPr>
          <w:b/>
          <w:bCs/>
          <w:color w:val="000000"/>
          <w:sz w:val="28"/>
          <w:szCs w:val="28"/>
        </w:rPr>
        <w:t>Ведущий вид деятельности в младшем школьном возрасте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В современной периодизации психического развития младший школьный возраст охватывает период от 6 -7 до 9 -11 лет. В этом возрасте происходит смена образа и стиля жизни: новые требования, новая социальная роль ученика, принципиально новый вид деятельности – учебная деятельность.</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Именно тот факт, что он становится учеником, человеком, учащимся, накладывает совершенно новый отпечаток на весь его психологический облик, на все его поведение. Под воздействием новой, учебной деятельности изменяется характер мышления ребенка, его внимание и память. Поведение приобретает черты произвольности, намеренности, осмысленности, способности следовать определенным правилам, нормам поведения. Новое для ребенка положение в обществе положение человека, который занят общественно важной и оцениваемой обществом деятельностью, т.е. учением, влечет за собой перемены в отношениях с другими детьми, с взрослыми, в том, как ребенок оценивает себя и других.</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Формируется мировоззрение ребенка, складывается круг моральных, идейных представлений и понятий. Обогащается мир его чувств, эстетических переживаний, шире становятся увлечения, трудовые, художественные, спортивные.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Ведущей деятельностью</w:t>
      </w:r>
      <w:r w:rsidRPr="005617F4">
        <w:rPr>
          <w:color w:val="000000"/>
          <w:sz w:val="28"/>
          <w:szCs w:val="28"/>
        </w:rPr>
        <w:t> в младшем школьном возрасте является </w:t>
      </w:r>
      <w:proofErr w:type="gramStart"/>
      <w:r w:rsidRPr="005617F4">
        <w:rPr>
          <w:i/>
          <w:iCs/>
          <w:color w:val="000000"/>
          <w:sz w:val="28"/>
          <w:szCs w:val="28"/>
        </w:rPr>
        <w:t>учебная</w:t>
      </w:r>
      <w:proofErr w:type="gramEnd"/>
      <w:r w:rsidRPr="005617F4">
        <w:rPr>
          <w:color w:val="000000"/>
          <w:sz w:val="28"/>
          <w:szCs w:val="28"/>
        </w:rPr>
        <w:t>. В учебной деятельности усвоение научных знаний выступает как основная цель и главный результат деятельности.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Особенности учебной деятельности в младшем школьном возрасте: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содержание составляют научные понятия, законы науки 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lastRenderedPageBreak/>
        <w:t>опирающиеся на них общие способы решения практических задач;</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цель и результат деятельности совпадают.</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Характеристика учебной деятельности включает пять основных параметров: структуру, мотивы, целеполагание, эмоции, умение учиться.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Ведущие мотивы учебной деятельности в младшем школьном возрасте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Для осуществления деятельности </w:t>
      </w:r>
      <w:proofErr w:type="gramStart"/>
      <w:r w:rsidRPr="005617F4">
        <w:rPr>
          <w:color w:val="000000"/>
          <w:sz w:val="28"/>
          <w:szCs w:val="28"/>
        </w:rPr>
        <w:t>необходима</w:t>
      </w:r>
      <w:proofErr w:type="gramEnd"/>
      <w:r w:rsidRPr="005617F4">
        <w:rPr>
          <w:color w:val="000000"/>
          <w:sz w:val="28"/>
          <w:szCs w:val="28"/>
        </w:rPr>
        <w:t xml:space="preserve"> сформированность мотивационный сферы. Ребенок часто приходит в школу с мотивом «стать школьником», получив новый, более взрослый статус. Интерес к школе существует почти у всех детей в первые несколько недель школьной жизни. В определенной степени в основе этой мотивации лежит реакция на новизну, новые условия жизни, новых людей. Однако интерес к форме обучения, новым тетрадям, книгам и т. д. достаточно быстро насыщается, поэтому важно уже в первые дни учебы сформировать новый мотив, связанный с содержанием знаний, с интересом к самому материалу.</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К категории внешних мотивов (лежащих за пределами учебного процесса и связанных лишь с его результатом) относится социальные мотивы. Социальные мотивы отвечают потребностям ребенка в общении с другими людьми, в их одобрении, в занятии определенного места в системе общественных отношений. Различают широкие социальные мотивы (учиться, чтобы быть культурным, развитым, занять достойное место после окончания школы, найти хорошую высокооплачиваемую работу, мотивы долга и ответственности) и узколичные, в том числе позиционные (избежать двойки, соответствовать ожиданиям родителей, снизить тревожность, быть лучшим учеником в классе, «пятерочником»), реально действующими чаще являются узкие социальные мотивы. Ориентация только на результат (на похвалу, отметку) сужает содержание ученика, порождает школьную систему принуждения. Например, чтобы получить хорошую оценку (избежать двойки), можно установить приятельские отношения с соседом по парте, чтобы тот дал списать </w:t>
      </w:r>
      <w:proofErr w:type="gramStart"/>
      <w:r w:rsidRPr="005617F4">
        <w:rPr>
          <w:color w:val="000000"/>
          <w:sz w:val="28"/>
          <w:szCs w:val="28"/>
        </w:rPr>
        <w:t>на</w:t>
      </w:r>
      <w:proofErr w:type="gramEnd"/>
      <w:r w:rsidRPr="005617F4">
        <w:rPr>
          <w:color w:val="000000"/>
          <w:sz w:val="28"/>
          <w:szCs w:val="28"/>
        </w:rPr>
        <w:t xml:space="preserve"> контрольной.</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Для эффективной организации обучения важно, чтобы мотив имел внутренний характер, т.е. чтобы содержание деятельности и мотив соответствовали бы друг другу.</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В младшем школьном возрасте уже существует достаточно выраженная система соподчинения мотивов. Вопрос состоит в том, какой мотив преобладает в этой иерархии. Исследования структуры и степени осознанности иерархии мотивов младших школьников показали, что в большинстве случаев, несмотря на появление рефлексии и развитие самосознания детей, мотивации своих поступков они преимущественно не сознают. Отчетливое понимание своих стремлений и своей индивидуальности приходит только к концу этого периода, активно развиваясь в подростковом возрасте.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Центральная задача младшей школы - формирование «умения учиться». Только </w:t>
      </w:r>
      <w:proofErr w:type="spellStart"/>
      <w:r w:rsidRPr="005617F4">
        <w:rPr>
          <w:color w:val="000000"/>
          <w:sz w:val="28"/>
          <w:szCs w:val="28"/>
        </w:rPr>
        <w:t>сформированность</w:t>
      </w:r>
      <w:proofErr w:type="spellEnd"/>
      <w:r w:rsidRPr="005617F4">
        <w:rPr>
          <w:color w:val="000000"/>
          <w:sz w:val="28"/>
          <w:szCs w:val="28"/>
        </w:rPr>
        <w:t xml:space="preserve"> всех компонентов учебной деятельности и самостоятельное ее выполнение может быть залогом того, что учение выполнит свою функцию ведущей деятельности. Полноценная учебная деятельность включает умения: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выделять и удерживать учебную задачу;</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самостоятельно находить и усваивать общие способы решения задач;</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lastRenderedPageBreak/>
        <w:t xml:space="preserve">• владеть рефлексией и </w:t>
      </w:r>
      <w:proofErr w:type="spellStart"/>
      <w:r w:rsidRPr="005617F4">
        <w:rPr>
          <w:color w:val="000000"/>
          <w:sz w:val="28"/>
          <w:szCs w:val="28"/>
        </w:rPr>
        <w:t>саморегуляцией</w:t>
      </w:r>
      <w:proofErr w:type="spellEnd"/>
      <w:r w:rsidRPr="005617F4">
        <w:rPr>
          <w:color w:val="000000"/>
          <w:sz w:val="28"/>
          <w:szCs w:val="28"/>
        </w:rPr>
        <w:t xml:space="preserve"> деятельности;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владеть и пользоваться разными формами обобщения, в том числе теоретически;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уметь участвовать в коллективно распределенных видах деятельности;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иметь высокий уровень самостоятельной творческой активности.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proofErr w:type="gramStart"/>
      <w:r w:rsidRPr="005617F4">
        <w:rPr>
          <w:color w:val="000000"/>
          <w:sz w:val="28"/>
          <w:szCs w:val="28"/>
        </w:rPr>
        <w:t xml:space="preserve">Трудности в учебе могут быть вызваны: </w:t>
      </w:r>
      <w:proofErr w:type="spellStart"/>
      <w:r w:rsidRPr="005617F4">
        <w:rPr>
          <w:color w:val="000000"/>
          <w:sz w:val="28"/>
          <w:szCs w:val="28"/>
        </w:rPr>
        <w:t>несформированностью</w:t>
      </w:r>
      <w:proofErr w:type="spellEnd"/>
      <w:r w:rsidRPr="005617F4">
        <w:rPr>
          <w:color w:val="000000"/>
          <w:sz w:val="28"/>
          <w:szCs w:val="28"/>
        </w:rPr>
        <w:t xml:space="preserve"> необходимых элементов учебной деятельности (позиции школьника, познавательной, мотивации, подходящих учебных действий и т. д.); недостаточным развитием произвольности, низкий уровень памяти, внимания, зависимости от взрослых; неумением или невозможностью приспособиться к темпу школьной жизни, личностные нарушениями, направленность на другие, внешкольные интересы.</w:t>
      </w:r>
      <w:proofErr w:type="gramEnd"/>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Учась способам письма, счета, чтения и т. д., ребенок ориентирует себя на </w:t>
      </w:r>
      <w:proofErr w:type="spellStart"/>
      <w:r w:rsidRPr="005617F4">
        <w:rPr>
          <w:color w:val="000000"/>
          <w:sz w:val="28"/>
          <w:szCs w:val="28"/>
        </w:rPr>
        <w:t>самоизменение</w:t>
      </w:r>
      <w:proofErr w:type="spellEnd"/>
      <w:r w:rsidRPr="005617F4">
        <w:rPr>
          <w:color w:val="000000"/>
          <w:sz w:val="28"/>
          <w:szCs w:val="28"/>
        </w:rPr>
        <w:t xml:space="preserve"> – он овладевает необходимыми, присущими окружающей его культуре способами служебных и умственных действий. Рефлексируя,</w:t>
      </w:r>
      <w:r w:rsidR="002A2DD1" w:rsidRPr="005617F4">
        <w:rPr>
          <w:color w:val="000000"/>
          <w:sz w:val="28"/>
          <w:szCs w:val="28"/>
        </w:rPr>
        <w:t xml:space="preserve"> </w:t>
      </w:r>
      <w:r w:rsidRPr="005617F4">
        <w:rPr>
          <w:color w:val="000000"/>
          <w:sz w:val="28"/>
          <w:szCs w:val="28"/>
        </w:rPr>
        <w:t>он сравнивает себя прежнего и себя нынешнего. Собственное изменение прослеживается и выявляется на уровне достижений.</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Самое существенное в учебной деятельности – это рефлексия на самого себя, отслеживание новых достижений и происшедших изменений. «Не умел» - «Умею», «Не мог» - «Могу», «Был» - «Стал» - ключевые оценки результата углубленной рефлексии своих достижений и изменений. Очень важно, чтобы ребенок стал для самого себя одновременно предметом изменения и субъектом, который осуществляет это изменение самого себя.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Учебная деятельность имеет свою структуру из несколько взаимосвязанных компонентов:</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учебная задача – то, что ученик усвоить ученик, подлежащий усвоению способ действия;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учебные действия – то, что ученик должен делать, чтобы сформировать образец усваиваемого действия и воспроизводить этот образец;</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действия контроля – сопоставление воспроизведенного действия с образцом;</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действия оценки – определение того, насколько ученик достиг результата, степени изменений, которые произошли в самом ребенке.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Это структура учебной деятельности в ее развернутой и зрелой форме. Однако такую структуру учебной деятельности приобретает постепенно, а у младшего школьника она весьма далеко от этого. Все зависит от организации учебной деятельности, от конкретного содержания усваиваемого материала и от индивидуальных особенностей самого ребенка. Так, при обучении чтению ребенка обучают ученому действию выделения основного способа чтения слога. При обучении письму выделяют элементы действия контроля. Различные дисциплины в курсе начальной школы содержат в себе необходимость использовать разные компоненты учебной деятельности. Все дисциплины вместе дают ребенку возможность осваивать компоненты учебной деятельности и постепенно психологически входить в нее.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Конечная цель учебной деятельности – сознательная учебная деятельность ученика, которую он сам строит по присущим ей объективным законам. Учебная </w:t>
      </w:r>
      <w:r w:rsidRPr="005617F4">
        <w:rPr>
          <w:color w:val="000000"/>
          <w:sz w:val="28"/>
          <w:szCs w:val="28"/>
        </w:rPr>
        <w:lastRenderedPageBreak/>
        <w:t xml:space="preserve">деятельность, организуемая первоначально взрослым, должна превращаться в самостоятельную деятельность </w:t>
      </w:r>
      <w:proofErr w:type="gramStart"/>
      <w:r w:rsidRPr="005617F4">
        <w:rPr>
          <w:color w:val="000000"/>
          <w:sz w:val="28"/>
          <w:szCs w:val="28"/>
        </w:rPr>
        <w:t>ученика</w:t>
      </w:r>
      <w:proofErr w:type="gramEnd"/>
      <w:r w:rsidRPr="005617F4">
        <w:rPr>
          <w:color w:val="000000"/>
          <w:sz w:val="28"/>
          <w:szCs w:val="28"/>
        </w:rPr>
        <w:t xml:space="preserve"> в которой он формулирует учебную задачу, производит учебные действия и действия контроля, осуществляет оценку, т. е. учебная деятельность через рефлексию на нее ребенка превращается в самообучения.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В учебной деятельности действия </w:t>
      </w:r>
      <w:proofErr w:type="gramStart"/>
      <w:r w:rsidRPr="005617F4">
        <w:rPr>
          <w:color w:val="000000"/>
          <w:sz w:val="28"/>
          <w:szCs w:val="28"/>
        </w:rPr>
        <w:t>совершаются</w:t>
      </w:r>
      <w:proofErr w:type="gramEnd"/>
      <w:r w:rsidRPr="005617F4">
        <w:rPr>
          <w:color w:val="000000"/>
          <w:sz w:val="28"/>
          <w:szCs w:val="28"/>
        </w:rPr>
        <w:t xml:space="preserve"> прежде всего с идеальными объектами–буквы, числа, звуки. Учитель задает учебные действия с объектами учебной деятельности, а ребенок воспроизводит эти действия, подражая учителю. Затем он овладевает этими действиями, превращая их в действия новой высшей психической функции.</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Учебная деятельность является сложившимся в культуре условием «социализации индивидуального интеллекта» на базе овладения знаками, прежде всего языком, появляются новые социальные отношения, которые обогащают и трансформируют мышление ребенка.</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Постепенное наращивание потенциала существующих в культуре мыслительных операций и способов учебной деятельности – естественный путь развития индивидуального интеллекта и его социализации. Однако в теории содержания и строения учебной деятельности на протяжении десятков лет выкристаллизовывалась идея о том, что основой развивающего обучения служит его содержания и методы организации обучения.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Чтобы осваивать предлагаемые знания и сами учебные действия, ребенок учиться идентифицировать свои действия с теми, которые ему предстоит присвоить. При этом ребенок кооперируется со сверстниками – ведь способы действия сверстника ему ближе, так как здесь оказывает поддержку общая синхронность овладением учебными действиями.</w:t>
      </w:r>
    </w:p>
    <w:p w:rsidR="002A2DD1" w:rsidRPr="005617F4" w:rsidRDefault="002A2DD1" w:rsidP="005617F4">
      <w:pPr>
        <w:pStyle w:val="a3"/>
        <w:shd w:val="clear" w:color="auto" w:fill="FFFFFF"/>
        <w:spacing w:before="0" w:beforeAutospacing="0" w:after="0" w:afterAutospacing="0" w:line="360" w:lineRule="auto"/>
        <w:ind w:firstLine="709"/>
        <w:jc w:val="both"/>
        <w:rPr>
          <w:color w:val="000000"/>
          <w:sz w:val="28"/>
          <w:szCs w:val="28"/>
        </w:rPr>
      </w:pPr>
    </w:p>
    <w:p w:rsidR="002A2DD1" w:rsidRPr="005617F4" w:rsidRDefault="00202D2B" w:rsidP="005617F4">
      <w:pPr>
        <w:pStyle w:val="a3"/>
        <w:shd w:val="clear" w:color="auto" w:fill="FFFFFF"/>
        <w:spacing w:before="0" w:beforeAutospacing="0" w:after="0" w:afterAutospacing="0" w:line="360" w:lineRule="auto"/>
        <w:ind w:firstLine="708"/>
        <w:jc w:val="both"/>
        <w:rPr>
          <w:b/>
          <w:color w:val="000000"/>
          <w:sz w:val="28"/>
          <w:szCs w:val="28"/>
        </w:rPr>
      </w:pPr>
      <w:r w:rsidRPr="005617F4">
        <w:rPr>
          <w:b/>
          <w:sz w:val="28"/>
          <w:szCs w:val="28"/>
        </w:rPr>
        <w:t>Ведущий характер учебной деятельности в младшем школьном возрасте.</w:t>
      </w:r>
    </w:p>
    <w:p w:rsidR="00202D2B" w:rsidRPr="005617F4" w:rsidRDefault="00202D2B" w:rsidP="005617F4">
      <w:pPr>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shd w:val="clear" w:color="auto" w:fill="FFFFFF"/>
        </w:rPr>
        <w:t xml:space="preserve">Структура УД формируется у детей младшего школьного возраста (у </w:t>
      </w:r>
      <w:proofErr w:type="spellStart"/>
      <w:proofErr w:type="gramStart"/>
      <w:r w:rsidRPr="005617F4">
        <w:rPr>
          <w:rFonts w:ascii="Times New Roman" w:eastAsia="Times New Roman" w:hAnsi="Times New Roman" w:cs="Times New Roman"/>
          <w:color w:val="000000"/>
          <w:sz w:val="28"/>
          <w:szCs w:val="28"/>
          <w:shd w:val="clear" w:color="auto" w:fill="FFFFFF"/>
        </w:rPr>
        <w:t>дошколь</w:t>
      </w:r>
      <w:r w:rsidR="002A2DD1" w:rsidRPr="005617F4">
        <w:rPr>
          <w:rFonts w:ascii="Times New Roman" w:eastAsia="Times New Roman" w:hAnsi="Times New Roman" w:cs="Times New Roman"/>
          <w:color w:val="000000"/>
          <w:sz w:val="28"/>
          <w:szCs w:val="28"/>
          <w:shd w:val="clear" w:color="auto" w:fill="FFFFFF"/>
        </w:rPr>
        <w:t>-</w:t>
      </w:r>
      <w:r w:rsidRPr="005617F4">
        <w:rPr>
          <w:rFonts w:ascii="Times New Roman" w:eastAsia="Times New Roman" w:hAnsi="Times New Roman" w:cs="Times New Roman"/>
          <w:color w:val="000000"/>
          <w:sz w:val="28"/>
          <w:szCs w:val="28"/>
          <w:shd w:val="clear" w:color="auto" w:fill="FFFFFF"/>
        </w:rPr>
        <w:t>ников</w:t>
      </w:r>
      <w:proofErr w:type="spellEnd"/>
      <w:proofErr w:type="gramEnd"/>
      <w:r w:rsidRPr="005617F4">
        <w:rPr>
          <w:rFonts w:ascii="Times New Roman" w:eastAsia="Times New Roman" w:hAnsi="Times New Roman" w:cs="Times New Roman"/>
          <w:color w:val="000000"/>
          <w:sz w:val="28"/>
          <w:szCs w:val="28"/>
          <w:shd w:val="clear" w:color="auto" w:fill="FFFFFF"/>
        </w:rPr>
        <w:t xml:space="preserve"> имеются только ее предпосылки, одной из которых выступает дошкольный познавательный интерес). В этом возрасте УД является главной и ведущей среди других видов деятельности (художественной, игровой, спортивной и др.).</w:t>
      </w:r>
    </w:p>
    <w:p w:rsidR="00202D2B" w:rsidRPr="005617F4" w:rsidRDefault="00202D2B" w:rsidP="005617F4">
      <w:pPr>
        <w:tabs>
          <w:tab w:val="left" w:pos="0"/>
          <w:tab w:val="left" w:pos="993"/>
        </w:tabs>
        <w:spacing w:after="0" w:line="360" w:lineRule="auto"/>
        <w:ind w:firstLine="709"/>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Систематическое осуществление младшими школьниками УД определяет возникновение и развитие у них психологических новообразований данного возраста:</w:t>
      </w:r>
    </w:p>
    <w:p w:rsidR="00202D2B" w:rsidRPr="005617F4" w:rsidRDefault="00202D2B" w:rsidP="005617F4">
      <w:pPr>
        <w:numPr>
          <w:ilvl w:val="1"/>
          <w:numId w:val="5"/>
        </w:numPr>
        <w:shd w:val="clear" w:color="auto" w:fill="FFFFFF"/>
        <w:tabs>
          <w:tab w:val="clear" w:pos="1440"/>
          <w:tab w:val="left" w:pos="0"/>
          <w:tab w:val="num" w:pos="426"/>
          <w:tab w:val="left" w:pos="993"/>
        </w:tabs>
        <w:spacing w:before="100" w:beforeAutospacing="1" w:after="100" w:afterAutospacing="1" w:line="360" w:lineRule="auto"/>
        <w:ind w:hanging="1440"/>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субъекта этой деятельности;</w:t>
      </w:r>
    </w:p>
    <w:p w:rsidR="00202D2B" w:rsidRPr="005617F4" w:rsidRDefault="00202D2B" w:rsidP="005617F4">
      <w:pPr>
        <w:numPr>
          <w:ilvl w:val="1"/>
          <w:numId w:val="5"/>
        </w:numPr>
        <w:shd w:val="clear" w:color="auto" w:fill="FFFFFF"/>
        <w:tabs>
          <w:tab w:val="clear" w:pos="1440"/>
          <w:tab w:val="left" w:pos="0"/>
          <w:tab w:val="num" w:pos="426"/>
          <w:tab w:val="left" w:pos="993"/>
        </w:tabs>
        <w:spacing w:before="100" w:beforeAutospacing="1" w:after="100" w:afterAutospacing="1" w:line="360" w:lineRule="auto"/>
        <w:ind w:hanging="1440"/>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основ теоретического мышления;</w:t>
      </w:r>
    </w:p>
    <w:p w:rsidR="00202D2B" w:rsidRPr="005617F4" w:rsidRDefault="00202D2B" w:rsidP="005617F4">
      <w:pPr>
        <w:numPr>
          <w:ilvl w:val="1"/>
          <w:numId w:val="5"/>
        </w:numPr>
        <w:shd w:val="clear" w:color="auto" w:fill="FFFFFF"/>
        <w:tabs>
          <w:tab w:val="clear" w:pos="1440"/>
          <w:tab w:val="left" w:pos="0"/>
          <w:tab w:val="num" w:pos="426"/>
          <w:tab w:val="left" w:pos="993"/>
        </w:tabs>
        <w:spacing w:after="0" w:line="360" w:lineRule="auto"/>
        <w:ind w:hanging="1440"/>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произвольности учебно-познавательных действий.</w:t>
      </w:r>
    </w:p>
    <w:p w:rsidR="00202D2B" w:rsidRPr="005617F4" w:rsidRDefault="00202D2B" w:rsidP="005617F4">
      <w:pPr>
        <w:shd w:val="clear" w:color="auto" w:fill="FFFFFF"/>
        <w:tabs>
          <w:tab w:val="left" w:pos="0"/>
          <w:tab w:val="left" w:pos="993"/>
        </w:tabs>
        <w:spacing w:before="100" w:beforeAutospacing="1" w:after="100" w:afterAutospacing="1" w:line="360" w:lineRule="auto"/>
        <w:ind w:firstLine="709"/>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Первичной формой УД служит ее коллективно-распределенное осуществление всем классом или отдельными его группами. В процессе </w:t>
      </w:r>
      <w:proofErr w:type="spellStart"/>
      <w:r w:rsidRPr="005617F4">
        <w:rPr>
          <w:rFonts w:ascii="Times New Roman" w:eastAsia="Times New Roman" w:hAnsi="Times New Roman" w:cs="Times New Roman"/>
          <w:b/>
          <w:bCs/>
          <w:color w:val="000000"/>
          <w:sz w:val="28"/>
          <w:szCs w:val="28"/>
        </w:rPr>
        <w:t>интериори</w:t>
      </w:r>
      <w:r w:rsidR="002A2DD1" w:rsidRPr="005617F4">
        <w:rPr>
          <w:rFonts w:ascii="Times New Roman" w:eastAsia="Times New Roman" w:hAnsi="Times New Roman" w:cs="Times New Roman"/>
          <w:b/>
          <w:bCs/>
          <w:color w:val="000000"/>
          <w:sz w:val="28"/>
          <w:szCs w:val="28"/>
        </w:rPr>
        <w:t>-</w:t>
      </w:r>
      <w:r w:rsidRPr="005617F4">
        <w:rPr>
          <w:rFonts w:ascii="Times New Roman" w:eastAsia="Times New Roman" w:hAnsi="Times New Roman" w:cs="Times New Roman"/>
          <w:b/>
          <w:bCs/>
          <w:color w:val="000000"/>
          <w:sz w:val="28"/>
          <w:szCs w:val="28"/>
        </w:rPr>
        <w:t>зации</w:t>
      </w:r>
      <w:proofErr w:type="spellEnd"/>
      <w:r w:rsidRPr="005617F4">
        <w:rPr>
          <w:rFonts w:ascii="Times New Roman" w:eastAsia="Times New Roman" w:hAnsi="Times New Roman" w:cs="Times New Roman"/>
          <w:color w:val="000000"/>
          <w:sz w:val="28"/>
          <w:szCs w:val="28"/>
        </w:rPr>
        <w:t xml:space="preserve"> формируется </w:t>
      </w:r>
      <w:proofErr w:type="gramStart"/>
      <w:r w:rsidRPr="005617F4">
        <w:rPr>
          <w:rFonts w:ascii="Times New Roman" w:eastAsia="Times New Roman" w:hAnsi="Times New Roman" w:cs="Times New Roman"/>
          <w:color w:val="000000"/>
          <w:sz w:val="28"/>
          <w:szCs w:val="28"/>
        </w:rPr>
        <w:t>индивидуальная</w:t>
      </w:r>
      <w:proofErr w:type="gramEnd"/>
      <w:r w:rsidRPr="005617F4">
        <w:rPr>
          <w:rFonts w:ascii="Times New Roman" w:eastAsia="Times New Roman" w:hAnsi="Times New Roman" w:cs="Times New Roman"/>
          <w:color w:val="000000"/>
          <w:sz w:val="28"/>
          <w:szCs w:val="28"/>
        </w:rPr>
        <w:t xml:space="preserve"> УД, показателями которой являются:</w:t>
      </w:r>
    </w:p>
    <w:p w:rsidR="00202D2B" w:rsidRPr="005617F4" w:rsidRDefault="00202D2B" w:rsidP="005617F4">
      <w:pPr>
        <w:numPr>
          <w:ilvl w:val="1"/>
          <w:numId w:val="6"/>
        </w:numPr>
        <w:shd w:val="clear" w:color="auto" w:fill="FFFFFF"/>
        <w:tabs>
          <w:tab w:val="clear" w:pos="1440"/>
          <w:tab w:val="num" w:pos="0"/>
          <w:tab w:val="left" w:pos="993"/>
        </w:tabs>
        <w:spacing w:after="0" w:line="360" w:lineRule="auto"/>
        <w:ind w:left="426" w:hanging="426"/>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умение ее субъекта инициативно и самостоятельно различать в осваиваемом предмете известное и неизвестное теоретическое знание;</w:t>
      </w:r>
    </w:p>
    <w:p w:rsidR="00202D2B" w:rsidRPr="005617F4" w:rsidRDefault="00202D2B" w:rsidP="005617F4">
      <w:pPr>
        <w:numPr>
          <w:ilvl w:val="1"/>
          <w:numId w:val="6"/>
        </w:numPr>
        <w:shd w:val="clear" w:color="auto" w:fill="FFFFFF"/>
        <w:tabs>
          <w:tab w:val="clear" w:pos="1440"/>
          <w:tab w:val="num" w:pos="0"/>
          <w:tab w:val="left" w:pos="993"/>
        </w:tabs>
        <w:spacing w:after="0" w:line="360" w:lineRule="auto"/>
        <w:ind w:left="426" w:hanging="426"/>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lastRenderedPageBreak/>
        <w:t>умение задавать содержательные вопросы сверстникам и учителям;</w:t>
      </w:r>
    </w:p>
    <w:p w:rsidR="00202D2B" w:rsidRPr="005617F4" w:rsidRDefault="00202D2B" w:rsidP="005617F4">
      <w:pPr>
        <w:numPr>
          <w:ilvl w:val="1"/>
          <w:numId w:val="6"/>
        </w:numPr>
        <w:shd w:val="clear" w:color="auto" w:fill="FFFFFF"/>
        <w:tabs>
          <w:tab w:val="clear" w:pos="1440"/>
          <w:tab w:val="num" w:pos="0"/>
          <w:tab w:val="left" w:pos="993"/>
        </w:tabs>
        <w:spacing w:after="0" w:line="360" w:lineRule="auto"/>
        <w:ind w:left="426" w:hanging="426"/>
        <w:jc w:val="both"/>
        <w:rPr>
          <w:rFonts w:ascii="Times New Roman" w:eastAsia="Times New Roman" w:hAnsi="Times New Roman" w:cs="Times New Roman"/>
          <w:color w:val="000000"/>
          <w:sz w:val="28"/>
          <w:szCs w:val="28"/>
        </w:rPr>
      </w:pPr>
      <w:r w:rsidRPr="005617F4">
        <w:rPr>
          <w:rFonts w:ascii="Times New Roman" w:eastAsia="Times New Roman" w:hAnsi="Times New Roman" w:cs="Times New Roman"/>
          <w:color w:val="000000"/>
          <w:sz w:val="28"/>
          <w:szCs w:val="28"/>
        </w:rPr>
        <w:t>умения не только постоянно участвовать в дискуссиях, но и быть их инициатором, организатором.</w:t>
      </w:r>
    </w:p>
    <w:p w:rsidR="00202D2B" w:rsidRPr="005617F4" w:rsidRDefault="00202D2B" w:rsidP="005617F4">
      <w:pPr>
        <w:pStyle w:val="a3"/>
        <w:shd w:val="clear" w:color="auto" w:fill="FFFFFF"/>
        <w:tabs>
          <w:tab w:val="left" w:pos="0"/>
          <w:tab w:val="left" w:pos="993"/>
        </w:tabs>
        <w:spacing w:before="0" w:beforeAutospacing="0" w:after="0" w:afterAutospacing="0" w:line="360" w:lineRule="auto"/>
        <w:ind w:firstLine="709"/>
        <w:jc w:val="both"/>
        <w:rPr>
          <w:color w:val="000000"/>
          <w:sz w:val="28"/>
          <w:szCs w:val="28"/>
        </w:rPr>
      </w:pPr>
      <w:r w:rsidRPr="005617F4">
        <w:rPr>
          <w:color w:val="000000"/>
          <w:sz w:val="28"/>
          <w:szCs w:val="28"/>
          <w:shd w:val="clear" w:color="auto" w:fill="FFFFFF"/>
        </w:rPr>
        <w:t xml:space="preserve">Психолого-педагогические исследования показывают, что при существующей системе начального образования в России УД к моменту окончания начальной школы (т.е. к 9-10 годам жизни ребенка) еще не приобретает подлинно индивидуальной формы. Возникает проблема его </w:t>
      </w:r>
      <w:proofErr w:type="spellStart"/>
      <w:r w:rsidRPr="005617F4">
        <w:rPr>
          <w:color w:val="000000"/>
          <w:sz w:val="28"/>
          <w:szCs w:val="28"/>
          <w:shd w:val="clear" w:color="auto" w:fill="FFFFFF"/>
        </w:rPr>
        <w:t>пролонгирования</w:t>
      </w:r>
      <w:proofErr w:type="spellEnd"/>
      <w:r w:rsidRPr="005617F4">
        <w:rPr>
          <w:color w:val="000000"/>
          <w:sz w:val="28"/>
          <w:szCs w:val="28"/>
          <w:shd w:val="clear" w:color="auto" w:fill="FFFFFF"/>
        </w:rPr>
        <w:t xml:space="preserve"> на один - два года с тем, чтобы в конце младшего школьного возраста у ребенка формировалось желание и умение учиться, т.е. потребность в УД и возможность ее индивидуального осуществления.</w:t>
      </w:r>
    </w:p>
    <w:p w:rsidR="00202D2B" w:rsidRPr="005617F4" w:rsidRDefault="00202D2B" w:rsidP="005617F4">
      <w:pPr>
        <w:pStyle w:val="a3"/>
        <w:shd w:val="clear" w:color="auto" w:fill="FFFFFF"/>
        <w:tabs>
          <w:tab w:val="left" w:pos="0"/>
          <w:tab w:val="left" w:pos="993"/>
        </w:tabs>
        <w:spacing w:before="0" w:beforeAutospacing="0" w:after="0" w:afterAutospacing="0" w:line="360" w:lineRule="auto"/>
        <w:ind w:firstLine="709"/>
        <w:jc w:val="both"/>
        <w:rPr>
          <w:color w:val="000000"/>
          <w:sz w:val="28"/>
          <w:szCs w:val="28"/>
          <w:shd w:val="clear" w:color="auto" w:fill="FFFFFF"/>
        </w:rPr>
      </w:pPr>
      <w:proofErr w:type="gramStart"/>
      <w:r w:rsidRPr="005617F4">
        <w:rPr>
          <w:color w:val="000000"/>
          <w:sz w:val="28"/>
          <w:szCs w:val="28"/>
          <w:shd w:val="clear" w:color="auto" w:fill="FFFFFF"/>
        </w:rPr>
        <w:t>В последующих возрастах, которым соответствуют определенные ступени образования (подростковый возраст - основная школа; ранняя юность - старшие классы школы; юность - высшая школа), УД претерпевает качественные изменения по содержанию теоретических знаний, усваиваемых учащимися, по характеру ее осуществления ими, по способам организации УД учителями и преподавателями, по роли в становлении психологических новообразований, присущих каждому возрасту.</w:t>
      </w:r>
      <w:proofErr w:type="gramEnd"/>
    </w:p>
    <w:p w:rsidR="00202D2B" w:rsidRPr="005617F4" w:rsidRDefault="00202D2B" w:rsidP="005617F4">
      <w:pPr>
        <w:pStyle w:val="a3"/>
        <w:shd w:val="clear" w:color="auto" w:fill="FFFFFF"/>
        <w:tabs>
          <w:tab w:val="left" w:pos="0"/>
          <w:tab w:val="left" w:pos="993"/>
        </w:tabs>
        <w:spacing w:before="0" w:beforeAutospacing="0" w:after="0" w:afterAutospacing="0" w:line="360" w:lineRule="auto"/>
        <w:ind w:firstLine="709"/>
        <w:jc w:val="both"/>
        <w:rPr>
          <w:b/>
          <w:color w:val="000000"/>
          <w:sz w:val="28"/>
          <w:szCs w:val="28"/>
        </w:rPr>
      </w:pPr>
    </w:p>
    <w:p w:rsidR="0003579B" w:rsidRPr="005617F4" w:rsidRDefault="0003579B" w:rsidP="005617F4">
      <w:pPr>
        <w:pStyle w:val="a3"/>
        <w:shd w:val="clear" w:color="auto" w:fill="FFFFFF"/>
        <w:spacing w:before="0" w:beforeAutospacing="0" w:after="0" w:afterAutospacing="0" w:line="360" w:lineRule="auto"/>
        <w:ind w:firstLine="708"/>
        <w:jc w:val="both"/>
        <w:rPr>
          <w:color w:val="000000"/>
          <w:sz w:val="28"/>
          <w:szCs w:val="28"/>
        </w:rPr>
      </w:pPr>
      <w:r w:rsidRPr="005617F4">
        <w:rPr>
          <w:b/>
          <w:bCs/>
          <w:color w:val="000000"/>
          <w:sz w:val="28"/>
          <w:szCs w:val="28"/>
        </w:rPr>
        <w:t>Особенности формирования личности младшего школьного возраста.</w:t>
      </w:r>
    </w:p>
    <w:p w:rsidR="002A2DD1" w:rsidRPr="005617F4" w:rsidRDefault="002A2DD1" w:rsidP="005617F4">
      <w:pPr>
        <w:pStyle w:val="a3"/>
        <w:shd w:val="clear" w:color="auto" w:fill="FFFFFF"/>
        <w:spacing w:before="0" w:beforeAutospacing="0" w:after="0" w:afterAutospacing="0" w:line="360" w:lineRule="auto"/>
        <w:ind w:left="709"/>
        <w:jc w:val="both"/>
        <w:rPr>
          <w:color w:val="000000"/>
          <w:sz w:val="28"/>
          <w:szCs w:val="28"/>
        </w:rPr>
      </w:pPr>
    </w:p>
    <w:p w:rsidR="0003579B" w:rsidRPr="005617F4" w:rsidRDefault="0003579B" w:rsidP="005617F4">
      <w:pPr>
        <w:pStyle w:val="a3"/>
        <w:shd w:val="clear" w:color="auto" w:fill="FFFFFF"/>
        <w:tabs>
          <w:tab w:val="num" w:pos="360"/>
        </w:tabs>
        <w:spacing w:before="0" w:beforeAutospacing="0" w:after="0" w:afterAutospacing="0" w:line="360" w:lineRule="auto"/>
        <w:ind w:firstLine="709"/>
        <w:jc w:val="both"/>
        <w:rPr>
          <w:color w:val="000000"/>
          <w:sz w:val="28"/>
          <w:szCs w:val="28"/>
        </w:rPr>
      </w:pPr>
      <w:r w:rsidRPr="005617F4">
        <w:rPr>
          <w:color w:val="000000"/>
          <w:sz w:val="28"/>
          <w:szCs w:val="28"/>
        </w:rPr>
        <w:t xml:space="preserve">Глубокие изменения, происходящие в психологическом облике младшего школьника, свидетельствуют о широких возможностях развития ребенка на данном возрастном этапе. В течение этого периода на качественно новом уровне реализуется потенциал развития ребенка как активного субъекта, познающего окружающий мир и самого себя, приобретающего собственный опыт </w:t>
      </w:r>
      <w:proofErr w:type="spellStart"/>
      <w:r w:rsidRPr="005617F4">
        <w:rPr>
          <w:color w:val="000000"/>
          <w:sz w:val="28"/>
          <w:szCs w:val="28"/>
        </w:rPr>
        <w:t>действования</w:t>
      </w:r>
      <w:proofErr w:type="spellEnd"/>
      <w:r w:rsidRPr="005617F4">
        <w:rPr>
          <w:color w:val="000000"/>
          <w:sz w:val="28"/>
          <w:szCs w:val="28"/>
        </w:rPr>
        <w:t xml:space="preserve"> в этом мире.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В школе ребенок впервые встречается с системой моральных требований, выполнение которых контролируется. Дети младшего школьного возраста уже готовы к выполнению этих требований. Как уже говорилось, поступая в школу, они стремятся занять новую социальную позицию, с которой и связывают эти требования к ним. Учитель выступает носителем общественных требований. Он же и главный ценитель их поведения, ибо развитие моральных качеств учащихся идет через учение как ведущую деятельность на данном возрастном этапе.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u w:val="single"/>
        </w:rPr>
        <w:t>Характерные особенности личности младшего школьника:</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Доверчивость, исполнительность. </w:t>
      </w:r>
      <w:r w:rsidRPr="005617F4">
        <w:rPr>
          <w:color w:val="000000"/>
          <w:sz w:val="28"/>
          <w:szCs w:val="28"/>
        </w:rPr>
        <w:t>Как правило, младшие школьники выполняют требования учителя беспрекословно, не вступают с ним в споры, доверчиво воспринимают оценки и поучения учителя. Они не претендуют на самостоятельность и независимость.</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Повышенная восприимчивость </w:t>
      </w:r>
      <w:r w:rsidRPr="005617F4">
        <w:rPr>
          <w:color w:val="000000"/>
          <w:sz w:val="28"/>
          <w:szCs w:val="28"/>
        </w:rPr>
        <w:t>выражается в том, что младший школьник с готовностью и интересом воспринимает все новое, ему хочется научиться писать, читать, считать.</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proofErr w:type="gramStart"/>
      <w:r w:rsidRPr="005617F4">
        <w:rPr>
          <w:i/>
          <w:iCs/>
          <w:color w:val="000000"/>
          <w:sz w:val="28"/>
          <w:szCs w:val="28"/>
        </w:rPr>
        <w:t>Повышенная</w:t>
      </w:r>
      <w:proofErr w:type="gramEnd"/>
      <w:r w:rsidRPr="005617F4">
        <w:rPr>
          <w:i/>
          <w:iCs/>
          <w:color w:val="000000"/>
          <w:sz w:val="28"/>
          <w:szCs w:val="28"/>
        </w:rPr>
        <w:t xml:space="preserve"> реактивность</w:t>
      </w:r>
      <w:r w:rsidRPr="005617F4">
        <w:rPr>
          <w:color w:val="000000"/>
          <w:sz w:val="28"/>
          <w:szCs w:val="28"/>
        </w:rPr>
        <w:t>проявляется на уроках в быстром поднимании руки, нетерпеливом выслушивании товарищей, стремлении отвечать самому.</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Направленность на внешний мир </w:t>
      </w:r>
      <w:r w:rsidRPr="005617F4">
        <w:rPr>
          <w:color w:val="000000"/>
          <w:sz w:val="28"/>
          <w:szCs w:val="28"/>
        </w:rPr>
        <w:t xml:space="preserve">выражается в интересе к фактам, событиям. При возможности дети подбегают к тому, что их заинтересовало, </w:t>
      </w:r>
      <w:r w:rsidRPr="005617F4">
        <w:rPr>
          <w:color w:val="000000"/>
          <w:sz w:val="28"/>
          <w:szCs w:val="28"/>
        </w:rPr>
        <w:lastRenderedPageBreak/>
        <w:t xml:space="preserve">стараются потрогать незнакомый предмет руками, с удовольствием рассказывают об </w:t>
      </w:r>
      <w:proofErr w:type="gramStart"/>
      <w:r w:rsidRPr="005617F4">
        <w:rPr>
          <w:color w:val="000000"/>
          <w:sz w:val="28"/>
          <w:szCs w:val="28"/>
        </w:rPr>
        <w:t>увиденном</w:t>
      </w:r>
      <w:proofErr w:type="gramEnd"/>
      <w:r w:rsidRPr="005617F4">
        <w:rPr>
          <w:color w:val="000000"/>
          <w:sz w:val="28"/>
          <w:szCs w:val="28"/>
        </w:rPr>
        <w:t xml:space="preserve"> ранее.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Подражательность </w:t>
      </w:r>
      <w:r w:rsidRPr="005617F4">
        <w:rPr>
          <w:color w:val="000000"/>
          <w:sz w:val="28"/>
          <w:szCs w:val="28"/>
        </w:rPr>
        <w:t>заключается в том, что ученики повторяют рассуждения учителя, товарищей. Такое внешнее копирование помогает ребенку в усвоении материала, но в то же время может привести к поверхностному его восприятию.</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Направленность личности младшего школьника выражается в его потребностях и мотивах. У детей этого возраста сохраняется ряд потребностей, которые были характерны для дошкольника:</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потребность в игровой деятельности, но уже с другим содержанием;</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потребность в движениях;</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потребность во внешних впечатлениях.</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Вместе с тем у младших школьников появляются и новые потребности:</w:t>
      </w:r>
    </w:p>
    <w:p w:rsidR="0003579B" w:rsidRPr="005617F4" w:rsidRDefault="0003579B" w:rsidP="005617F4">
      <w:pPr>
        <w:pStyle w:val="a3"/>
        <w:numPr>
          <w:ilvl w:val="0"/>
          <w:numId w:val="3"/>
        </w:numPr>
        <w:shd w:val="clear" w:color="auto" w:fill="FFFFFF"/>
        <w:spacing w:before="0" w:beforeAutospacing="0" w:after="0" w:afterAutospacing="0" w:line="360" w:lineRule="auto"/>
        <w:ind w:left="0" w:firstLine="709"/>
        <w:jc w:val="both"/>
        <w:rPr>
          <w:color w:val="000000"/>
          <w:sz w:val="28"/>
          <w:szCs w:val="28"/>
        </w:rPr>
      </w:pPr>
      <w:r w:rsidRPr="005617F4">
        <w:rPr>
          <w:color w:val="000000"/>
          <w:sz w:val="28"/>
          <w:szCs w:val="28"/>
        </w:rPr>
        <w:t>точно выполнять требования учителя;</w:t>
      </w:r>
    </w:p>
    <w:p w:rsidR="0003579B" w:rsidRPr="005617F4" w:rsidRDefault="0003579B" w:rsidP="005617F4">
      <w:pPr>
        <w:pStyle w:val="a3"/>
        <w:numPr>
          <w:ilvl w:val="0"/>
          <w:numId w:val="3"/>
        </w:numPr>
        <w:shd w:val="clear" w:color="auto" w:fill="FFFFFF"/>
        <w:spacing w:before="0" w:beforeAutospacing="0" w:after="0" w:afterAutospacing="0" w:line="360" w:lineRule="auto"/>
        <w:ind w:left="0" w:firstLine="709"/>
        <w:jc w:val="both"/>
        <w:rPr>
          <w:color w:val="000000"/>
          <w:sz w:val="28"/>
          <w:szCs w:val="28"/>
        </w:rPr>
      </w:pPr>
      <w:r w:rsidRPr="005617F4">
        <w:rPr>
          <w:color w:val="000000"/>
          <w:sz w:val="28"/>
          <w:szCs w:val="28"/>
        </w:rPr>
        <w:t>овладевать новыми знаниями, навыками, умениями;</w:t>
      </w:r>
    </w:p>
    <w:p w:rsidR="0003579B" w:rsidRPr="005617F4" w:rsidRDefault="0003579B" w:rsidP="005617F4">
      <w:pPr>
        <w:pStyle w:val="a3"/>
        <w:numPr>
          <w:ilvl w:val="0"/>
          <w:numId w:val="3"/>
        </w:numPr>
        <w:shd w:val="clear" w:color="auto" w:fill="FFFFFF"/>
        <w:spacing w:before="0" w:beforeAutospacing="0" w:after="0" w:afterAutospacing="0" w:line="360" w:lineRule="auto"/>
        <w:ind w:left="0" w:firstLine="709"/>
        <w:jc w:val="both"/>
        <w:rPr>
          <w:color w:val="000000"/>
          <w:sz w:val="28"/>
          <w:szCs w:val="28"/>
        </w:rPr>
      </w:pPr>
      <w:r w:rsidRPr="005617F4">
        <w:rPr>
          <w:color w:val="000000"/>
          <w:sz w:val="28"/>
          <w:szCs w:val="28"/>
        </w:rPr>
        <w:t>получать хорошие отметки, одобрение со стороны взрослых;</w:t>
      </w:r>
    </w:p>
    <w:p w:rsidR="0003579B" w:rsidRPr="005617F4" w:rsidRDefault="0003579B" w:rsidP="005617F4">
      <w:pPr>
        <w:pStyle w:val="a3"/>
        <w:numPr>
          <w:ilvl w:val="0"/>
          <w:numId w:val="3"/>
        </w:numPr>
        <w:shd w:val="clear" w:color="auto" w:fill="FFFFFF"/>
        <w:spacing w:before="0" w:beforeAutospacing="0" w:after="0" w:afterAutospacing="0" w:line="360" w:lineRule="auto"/>
        <w:ind w:left="0" w:firstLine="709"/>
        <w:jc w:val="both"/>
        <w:rPr>
          <w:color w:val="000000"/>
          <w:sz w:val="28"/>
          <w:szCs w:val="28"/>
        </w:rPr>
      </w:pPr>
      <w:r w:rsidRPr="005617F4">
        <w:rPr>
          <w:color w:val="000000"/>
          <w:sz w:val="28"/>
          <w:szCs w:val="28"/>
        </w:rPr>
        <w:t>быть лучшим учеником;</w:t>
      </w:r>
    </w:p>
    <w:p w:rsidR="0003579B" w:rsidRPr="005617F4" w:rsidRDefault="0003579B" w:rsidP="005617F4">
      <w:pPr>
        <w:pStyle w:val="a3"/>
        <w:numPr>
          <w:ilvl w:val="0"/>
          <w:numId w:val="3"/>
        </w:numPr>
        <w:shd w:val="clear" w:color="auto" w:fill="FFFFFF"/>
        <w:spacing w:before="0" w:beforeAutospacing="0" w:after="0" w:afterAutospacing="0" w:line="360" w:lineRule="auto"/>
        <w:ind w:left="0" w:firstLine="709"/>
        <w:jc w:val="both"/>
        <w:rPr>
          <w:color w:val="000000"/>
          <w:sz w:val="28"/>
          <w:szCs w:val="28"/>
        </w:rPr>
      </w:pPr>
      <w:r w:rsidRPr="005617F4">
        <w:rPr>
          <w:color w:val="000000"/>
          <w:sz w:val="28"/>
          <w:szCs w:val="28"/>
        </w:rPr>
        <w:t>выполнять общественную роль.</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Каждый ребенок оценивает себя по-своему, </w:t>
      </w:r>
      <w:proofErr w:type="gramStart"/>
      <w:r w:rsidRPr="005617F4">
        <w:rPr>
          <w:color w:val="000000"/>
          <w:sz w:val="28"/>
          <w:szCs w:val="28"/>
        </w:rPr>
        <w:t>исходя из этого можно выделить</w:t>
      </w:r>
      <w:proofErr w:type="gramEnd"/>
      <w:r w:rsidRPr="005617F4">
        <w:rPr>
          <w:color w:val="000000"/>
          <w:sz w:val="28"/>
          <w:szCs w:val="28"/>
        </w:rPr>
        <w:t xml:space="preserve"> как минимум три группы детей по степени </w:t>
      </w:r>
      <w:proofErr w:type="spellStart"/>
      <w:r w:rsidRPr="005617F4">
        <w:rPr>
          <w:color w:val="000000"/>
          <w:sz w:val="28"/>
          <w:szCs w:val="28"/>
        </w:rPr>
        <w:t>сформированности</w:t>
      </w:r>
      <w:proofErr w:type="spellEnd"/>
      <w:r w:rsidRPr="005617F4">
        <w:rPr>
          <w:color w:val="000000"/>
          <w:sz w:val="28"/>
          <w:szCs w:val="28"/>
        </w:rPr>
        <w:t xml:space="preserve"> у них представления о себе.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Первая группа</w:t>
      </w:r>
      <w:r w:rsidRPr="005617F4">
        <w:rPr>
          <w:color w:val="000000"/>
          <w:sz w:val="28"/>
          <w:szCs w:val="28"/>
        </w:rPr>
        <w:t>. Представления о себе относительно адекватны и устойчивы. Дети умеют анализировать свои поступки, вычленять их мотив, думают о себе. Они больше ориентируются на знание о себе, чем на оценку взрослых, и быстро приобретают навыки самоконтроля.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Вторая группа</w:t>
      </w:r>
      <w:r w:rsidRPr="005617F4">
        <w:rPr>
          <w:color w:val="000000"/>
          <w:sz w:val="28"/>
          <w:szCs w:val="28"/>
        </w:rPr>
        <w:t>. Представления о себе неадекватны и неустойчивы. Дети не умеют выделять у себя существенные качества, анализировать свои поступки, хотя оценивают себя, не опираясь на мнение других. Число осознаваемых ими собственных качеств невелико. Эти дети требуют особого руководства по формированию навыков самоконтроля.</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i/>
          <w:iCs/>
          <w:color w:val="000000"/>
          <w:sz w:val="28"/>
          <w:szCs w:val="28"/>
        </w:rPr>
        <w:t>Третья группа</w:t>
      </w:r>
      <w:r w:rsidRPr="005617F4">
        <w:rPr>
          <w:color w:val="000000"/>
          <w:sz w:val="28"/>
          <w:szCs w:val="28"/>
        </w:rPr>
        <w:t>. Представления о себе неустойчивы, содержат характеристики, данные им другими, особенно взрослыми. Недостаточное знание самих себя приводит этих детей к неумению ориентироваться в практической деятельности на свои объективные возможности и силы.</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У младших школьников встречаются все виды самооценок: адекватная, высокая адекватная, завышенная, неадекватная заниженная. Устойчивая заниженная самооценка проявляется крайне редко.</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Устойчивая привычная самооценка накладывает отпечаток на все стороны жизни ребенка.</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Личность ученика формируется в процессе учебной деятельности. Эффективность развития личности зависит от характера учебного процесса, от соответствия его закономерностям усвоения. Личность характеризует человека как хорошего или плохого, ответственного или безответственного члена общества.</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lastRenderedPageBreak/>
        <w:t>У каждого из маленьких школьников своя биография, свой жизненный опыт. Каждый из них представляет собой индивидуальность - неповторимую личность.</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 xml:space="preserve">Благоприятно сказывается на формировании личности ребенка отсутствие внутренних конфликтов, это может быть несоответствие уровня притязаний реальному положению дел, </w:t>
      </w:r>
      <w:proofErr w:type="gramStart"/>
      <w:r w:rsidRPr="005617F4">
        <w:rPr>
          <w:color w:val="000000"/>
          <w:sz w:val="28"/>
          <w:szCs w:val="28"/>
        </w:rPr>
        <w:t>стремление</w:t>
      </w:r>
      <w:proofErr w:type="gramEnd"/>
      <w:r w:rsidRPr="005617F4">
        <w:rPr>
          <w:color w:val="000000"/>
          <w:sz w:val="28"/>
          <w:szCs w:val="28"/>
        </w:rPr>
        <w:t xml:space="preserve"> во что бы то ни стало сохранить превосходство.</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Одно из важнейших условий успешного формирования ценных качеств личности ребенка - хороший психологический климат в семье и в школе.</w:t>
      </w:r>
    </w:p>
    <w:p w:rsidR="0003579B" w:rsidRPr="005617F4" w:rsidRDefault="0003579B" w:rsidP="005617F4">
      <w:pPr>
        <w:pStyle w:val="a3"/>
        <w:shd w:val="clear" w:color="auto" w:fill="FFFFFF"/>
        <w:spacing w:before="0" w:beforeAutospacing="0" w:after="0" w:afterAutospacing="0" w:line="360" w:lineRule="auto"/>
        <w:ind w:firstLine="709"/>
        <w:jc w:val="both"/>
        <w:rPr>
          <w:color w:val="000000"/>
          <w:sz w:val="28"/>
          <w:szCs w:val="28"/>
        </w:rPr>
      </w:pPr>
      <w:r w:rsidRPr="005617F4">
        <w:rPr>
          <w:color w:val="000000"/>
          <w:sz w:val="28"/>
          <w:szCs w:val="28"/>
        </w:rPr>
        <w:t>Младший школьный возраст - это время, когда контакты взрослых с ребенком, в общем, достаточно легки. Необходимо лишь понимание ребенка, его забот волнений, переживаний. О них он сам готов рассказать взрослому, который его слушает. В этом залог плодотворности влияния взрослого на ход общего развития младшего школьника.</w:t>
      </w:r>
    </w:p>
    <w:p w:rsidR="002A2DD1" w:rsidRDefault="002A2DD1" w:rsidP="0003579B">
      <w:pPr>
        <w:spacing w:after="0"/>
        <w:ind w:firstLine="709"/>
        <w:jc w:val="both"/>
        <w:rPr>
          <w:rFonts w:ascii="Times New Roman" w:hAnsi="Times New Roman" w:cs="Times New Roman"/>
          <w:b/>
          <w:sz w:val="28"/>
          <w:szCs w:val="28"/>
        </w:rPr>
      </w:pPr>
    </w:p>
    <w:p w:rsidR="002A2DD1" w:rsidRDefault="002A2DD1" w:rsidP="0003579B">
      <w:pPr>
        <w:spacing w:after="0"/>
        <w:ind w:firstLine="709"/>
        <w:jc w:val="both"/>
        <w:rPr>
          <w:rFonts w:ascii="Times New Roman" w:hAnsi="Times New Roman" w:cs="Times New Roman"/>
          <w:b/>
          <w:sz w:val="28"/>
          <w:szCs w:val="28"/>
        </w:rPr>
      </w:pPr>
    </w:p>
    <w:p w:rsidR="0003579B" w:rsidRPr="00842F80" w:rsidRDefault="0003579B" w:rsidP="005617F4">
      <w:pPr>
        <w:spacing w:after="0"/>
        <w:rPr>
          <w:rFonts w:ascii="Times New Roman" w:hAnsi="Times New Roman" w:cs="Times New Roman"/>
          <w:b/>
          <w:sz w:val="28"/>
          <w:szCs w:val="28"/>
        </w:rPr>
      </w:pPr>
      <w:r w:rsidRPr="00842F80">
        <w:rPr>
          <w:rFonts w:ascii="Times New Roman" w:hAnsi="Times New Roman" w:cs="Times New Roman"/>
          <w:b/>
          <w:sz w:val="28"/>
          <w:szCs w:val="28"/>
        </w:rPr>
        <w:t>Литература:</w:t>
      </w:r>
    </w:p>
    <w:p w:rsidR="0003579B" w:rsidRPr="00842F80" w:rsidRDefault="0003579B" w:rsidP="005617F4">
      <w:pPr>
        <w:ind w:right="-1"/>
        <w:jc w:val="both"/>
        <w:rPr>
          <w:rFonts w:ascii="Times New Roman" w:hAnsi="Times New Roman" w:cs="Times New Roman"/>
          <w:sz w:val="28"/>
          <w:szCs w:val="24"/>
        </w:rPr>
      </w:pPr>
      <w:r w:rsidRPr="00842F80">
        <w:rPr>
          <w:rFonts w:ascii="Times New Roman" w:hAnsi="Times New Roman" w:cs="Times New Roman"/>
          <w:sz w:val="28"/>
          <w:szCs w:val="24"/>
        </w:rPr>
        <w:t>Теоретические основы организации обучения в начальных классах. Учебник и практикум для СПО. Автор Е.Н.</w:t>
      </w:r>
      <w:r w:rsidR="002A2DD1">
        <w:rPr>
          <w:rFonts w:ascii="Times New Roman" w:hAnsi="Times New Roman" w:cs="Times New Roman"/>
          <w:sz w:val="28"/>
          <w:szCs w:val="24"/>
        </w:rPr>
        <w:t xml:space="preserve"> </w:t>
      </w:r>
      <w:proofErr w:type="spellStart"/>
      <w:r w:rsidR="002A2DD1">
        <w:rPr>
          <w:rFonts w:ascii="Times New Roman" w:hAnsi="Times New Roman" w:cs="Times New Roman"/>
          <w:sz w:val="28"/>
          <w:szCs w:val="24"/>
        </w:rPr>
        <w:t>Землянская</w:t>
      </w:r>
      <w:proofErr w:type="spellEnd"/>
      <w:r w:rsidR="002A2DD1">
        <w:rPr>
          <w:rFonts w:ascii="Times New Roman" w:hAnsi="Times New Roman" w:cs="Times New Roman"/>
          <w:sz w:val="28"/>
          <w:szCs w:val="24"/>
        </w:rPr>
        <w:t xml:space="preserve"> </w:t>
      </w:r>
      <w:r w:rsidRPr="00842F80">
        <w:rPr>
          <w:rFonts w:ascii="Times New Roman" w:hAnsi="Times New Roman" w:cs="Times New Roman"/>
          <w:sz w:val="28"/>
          <w:szCs w:val="24"/>
        </w:rPr>
        <w:t xml:space="preserve">– </w:t>
      </w:r>
      <w:r w:rsidR="002A2DD1">
        <w:rPr>
          <w:rFonts w:ascii="Times New Roman" w:hAnsi="Times New Roman" w:cs="Times New Roman"/>
          <w:sz w:val="28"/>
          <w:szCs w:val="24"/>
        </w:rPr>
        <w:t xml:space="preserve">г. </w:t>
      </w:r>
      <w:r w:rsidRPr="00842F80">
        <w:rPr>
          <w:rFonts w:ascii="Times New Roman" w:hAnsi="Times New Roman" w:cs="Times New Roman"/>
          <w:sz w:val="28"/>
          <w:szCs w:val="24"/>
        </w:rPr>
        <w:t xml:space="preserve">Москва: Издательство </w:t>
      </w:r>
      <w:proofErr w:type="spellStart"/>
      <w:r w:rsidRPr="00842F80">
        <w:rPr>
          <w:rFonts w:ascii="Times New Roman" w:hAnsi="Times New Roman" w:cs="Times New Roman"/>
          <w:sz w:val="28"/>
          <w:szCs w:val="24"/>
        </w:rPr>
        <w:t>Юрайт</w:t>
      </w:r>
      <w:proofErr w:type="spellEnd"/>
      <w:r w:rsidRPr="00842F80">
        <w:rPr>
          <w:rFonts w:ascii="Times New Roman" w:hAnsi="Times New Roman" w:cs="Times New Roman"/>
          <w:sz w:val="28"/>
          <w:szCs w:val="24"/>
        </w:rPr>
        <w:t>, 2020</w:t>
      </w:r>
      <w:r w:rsidR="00E9490D">
        <w:rPr>
          <w:rFonts w:ascii="Times New Roman" w:hAnsi="Times New Roman" w:cs="Times New Roman"/>
          <w:sz w:val="28"/>
          <w:szCs w:val="24"/>
        </w:rPr>
        <w:t xml:space="preserve"> г</w:t>
      </w:r>
      <w:r w:rsidR="005617F4">
        <w:rPr>
          <w:rFonts w:ascii="Times New Roman" w:hAnsi="Times New Roman" w:cs="Times New Roman"/>
          <w:sz w:val="28"/>
          <w:szCs w:val="24"/>
        </w:rPr>
        <w:t xml:space="preserve">. </w:t>
      </w:r>
    </w:p>
    <w:p w:rsidR="0003579B" w:rsidRPr="0003579B" w:rsidRDefault="0003579B" w:rsidP="0003579B">
      <w:pPr>
        <w:rPr>
          <w:rFonts w:ascii="Times New Roman" w:hAnsi="Times New Roman" w:cs="Times New Roman"/>
          <w:b/>
          <w:sz w:val="28"/>
        </w:rPr>
      </w:pPr>
    </w:p>
    <w:sectPr w:rsidR="0003579B" w:rsidRPr="0003579B" w:rsidSect="009D0D1E">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25AAC"/>
    <w:multiLevelType w:val="hybridMultilevel"/>
    <w:tmpl w:val="E60E693A"/>
    <w:lvl w:ilvl="0" w:tplc="50AC31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277AC3"/>
    <w:multiLevelType w:val="multilevel"/>
    <w:tmpl w:val="BBE82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1B7402"/>
    <w:multiLevelType w:val="multilevel"/>
    <w:tmpl w:val="9078D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3A116D"/>
    <w:multiLevelType w:val="multilevel"/>
    <w:tmpl w:val="4D4828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15448A"/>
    <w:multiLevelType w:val="multilevel"/>
    <w:tmpl w:val="5B567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777CED"/>
    <w:multiLevelType w:val="multilevel"/>
    <w:tmpl w:val="E1366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2505"/>
    <w:rsid w:val="0003579B"/>
    <w:rsid w:val="00054DC5"/>
    <w:rsid w:val="000A44BC"/>
    <w:rsid w:val="001E263F"/>
    <w:rsid w:val="00202D2B"/>
    <w:rsid w:val="00211FF1"/>
    <w:rsid w:val="002A2DD1"/>
    <w:rsid w:val="002A63D6"/>
    <w:rsid w:val="002B7B13"/>
    <w:rsid w:val="003B2E6E"/>
    <w:rsid w:val="004350CB"/>
    <w:rsid w:val="005617F4"/>
    <w:rsid w:val="00882505"/>
    <w:rsid w:val="008F5735"/>
    <w:rsid w:val="009D0D1E"/>
    <w:rsid w:val="00D64BF9"/>
    <w:rsid w:val="00E9490D"/>
    <w:rsid w:val="00FA0D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9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579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357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10072">
      <w:bodyDiv w:val="1"/>
      <w:marLeft w:val="0"/>
      <w:marRight w:val="0"/>
      <w:marTop w:val="0"/>
      <w:marBottom w:val="0"/>
      <w:divBdr>
        <w:top w:val="none" w:sz="0" w:space="0" w:color="auto"/>
        <w:left w:val="none" w:sz="0" w:space="0" w:color="auto"/>
        <w:bottom w:val="none" w:sz="0" w:space="0" w:color="auto"/>
        <w:right w:val="none" w:sz="0" w:space="0" w:color="auto"/>
      </w:divBdr>
    </w:div>
    <w:div w:id="617570145">
      <w:bodyDiv w:val="1"/>
      <w:marLeft w:val="0"/>
      <w:marRight w:val="0"/>
      <w:marTop w:val="0"/>
      <w:marBottom w:val="0"/>
      <w:divBdr>
        <w:top w:val="none" w:sz="0" w:space="0" w:color="auto"/>
        <w:left w:val="none" w:sz="0" w:space="0" w:color="auto"/>
        <w:bottom w:val="none" w:sz="0" w:space="0" w:color="auto"/>
        <w:right w:val="none" w:sz="0" w:space="0" w:color="auto"/>
      </w:divBdr>
    </w:div>
    <w:div w:id="905192187">
      <w:bodyDiv w:val="1"/>
      <w:marLeft w:val="0"/>
      <w:marRight w:val="0"/>
      <w:marTop w:val="0"/>
      <w:marBottom w:val="0"/>
      <w:divBdr>
        <w:top w:val="none" w:sz="0" w:space="0" w:color="auto"/>
        <w:left w:val="none" w:sz="0" w:space="0" w:color="auto"/>
        <w:bottom w:val="none" w:sz="0" w:space="0" w:color="auto"/>
        <w:right w:val="none" w:sz="0" w:space="0" w:color="auto"/>
      </w:divBdr>
    </w:div>
    <w:div w:id="98358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10</Pages>
  <Words>2494</Words>
  <Characters>14218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RePack by Diakov</cp:lastModifiedBy>
  <cp:revision>13</cp:revision>
  <dcterms:created xsi:type="dcterms:W3CDTF">2020-12-08T05:26:00Z</dcterms:created>
  <dcterms:modified xsi:type="dcterms:W3CDTF">2020-12-15T18:28:00Z</dcterms:modified>
</cp:coreProperties>
</file>